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  <w:t>关于防范新型金融诈骗手段的风险提示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近年来，金融诈骗案件频频发生，犯罪分子利用花样繁多的新型诈骗手段，以所谓“劳动补贴”“扶贫补助”为诱饵，借助网络平台、聊天软件等网络渠道的扩大效应，实施金融诈骗、网络诈骗。这不仅给广大人民的财产安全带来侵害，还对原本稳定的金融秩序造成了严重破坏。在此提醒各位消费者谨防新型金融诈骗手段，保护自身财产安全。新型金融诈骗手段有以下两种风险情形较为常见：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情形一：劳动补贴申领骗局。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不法分子通过侵入办公邮箱以本单位财务部门名义、以发放劳动补贴为名，向单位员工邮箱发送邮件，单位员工按照提示扫码登记并输入银行卡密码领取补贴金后，发现卡内资金被诈骗。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情形二：扶贫款发放骗局。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邀请受害人加入发放“扶贫款”QQ群，声称扶贫项目为官方机构发起，承诺给予入群人员高额扶贫补贴。受害人信以为真，根据诈骗者提出的领取扶贫补贴条件不断转账给诈骗者指定账户，最终导致财产损失。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新型金融诈骗手段层出不穷，迷惑性较高，为保护广大金融消费者的合法权益，现做如下提示：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一是加强相关金融知识学习。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主动学习金融知识、了解法律法规、接受金融知识宣教，用金融知识武装自己，提升自身金融素养，练就“火眼金睛”,让诈骗无处遁形。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二是提高自身防骗识诈意识与能力。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坚决抵制“高回报”、“高补贴”等噱头诱惑, 不要轻信来路不明的电话、短信，不随便加入可疑群聊。如遇到可疑来电等，主动下载反诈APP查询核实，及时联系反诈中心和公安机关进行咨询。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三是保护好个人信息。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不随意留存个人信息，不随意进行人脸识别，避免“主动上钩”；对于身份证号码、银行卡号、密码、验证码，要妥善保管，不能随意对外泄露。</w:t>
      </w:r>
    </w:p>
    <w:p>
      <w:pPr>
        <w:widowControl/>
        <w:shd w:val="clear" w:color="auto" w:fill="FEFEFE"/>
        <w:spacing w:line="560" w:lineRule="atLeast"/>
        <w:ind w:left="500" w:right="500" w:firstLine="6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当今社会发展日新月异，诈骗手段更是层出不穷，我们要擦亮双眼，加强反诈意识，让诈骗无处遁形，共建和谐金融环境！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彩虹粗仿宋" w:hAnsi="彩虹粗仿宋" w:eastAsia="彩虹粗仿宋" w:cs="彩虹粗仿宋"/>
          <w:bCs/>
          <w:color w:val="auto"/>
          <w:kern w:val="0"/>
          <w:sz w:val="32"/>
          <w:szCs w:val="32"/>
          <w:highlight w:val="yellow"/>
          <w:shd w:val="clear" w:color="auto" w:fill="FEFEFE"/>
          <w:lang w:bidi="ar"/>
        </w:rPr>
      </w:pP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rFonts w:hint="eastAsia" w:ascii="彩虹粗仿宋" w:hAnsi="彩虹粗仿宋" w:eastAsia="彩虹粗仿宋" w:cs="彩虹粗仿宋"/>
          <w:bCs/>
          <w:color w:val="auto"/>
          <w:kern w:val="0"/>
          <w:sz w:val="32"/>
          <w:szCs w:val="32"/>
          <w:shd w:val="clear" w:color="auto" w:fill="FEFEFE"/>
          <w:lang w:bidi="ar"/>
        </w:rPr>
      </w:pPr>
      <w:bookmarkStart w:id="0" w:name="_GoBack"/>
      <w:bookmarkEnd w:id="0"/>
      <w:r>
        <w:rPr>
          <w:rFonts w:hint="eastAsia" w:ascii="彩虹粗仿宋" w:hAnsi="彩虹粗仿宋" w:eastAsia="彩虹粗仿宋" w:cs="彩虹粗仿宋"/>
          <w:bCs/>
          <w:color w:val="auto"/>
          <w:kern w:val="0"/>
          <w:sz w:val="32"/>
          <w:szCs w:val="32"/>
          <w:shd w:val="clear" w:color="auto" w:fill="FEFEFE"/>
          <w:lang w:bidi="ar"/>
        </w:rPr>
        <w:t xml:space="preserve">                              </w:t>
      </w: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中等线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彩虹粗仿宋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E7"/>
    <w:rsid w:val="0002127A"/>
    <w:rsid w:val="00081959"/>
    <w:rsid w:val="001A0332"/>
    <w:rsid w:val="001E11B4"/>
    <w:rsid w:val="001F5444"/>
    <w:rsid w:val="002329D7"/>
    <w:rsid w:val="00294093"/>
    <w:rsid w:val="002A6524"/>
    <w:rsid w:val="002F495E"/>
    <w:rsid w:val="00304866"/>
    <w:rsid w:val="003C1A28"/>
    <w:rsid w:val="003E6E88"/>
    <w:rsid w:val="0042244E"/>
    <w:rsid w:val="004464F8"/>
    <w:rsid w:val="004568E8"/>
    <w:rsid w:val="004B37A5"/>
    <w:rsid w:val="00514700"/>
    <w:rsid w:val="005B1268"/>
    <w:rsid w:val="00611832"/>
    <w:rsid w:val="00623395"/>
    <w:rsid w:val="00625609"/>
    <w:rsid w:val="006937B0"/>
    <w:rsid w:val="00701221"/>
    <w:rsid w:val="00703524"/>
    <w:rsid w:val="0072459B"/>
    <w:rsid w:val="00742F19"/>
    <w:rsid w:val="00854328"/>
    <w:rsid w:val="00865051"/>
    <w:rsid w:val="008C366D"/>
    <w:rsid w:val="0094740E"/>
    <w:rsid w:val="00975EE7"/>
    <w:rsid w:val="00A4567D"/>
    <w:rsid w:val="00B6198B"/>
    <w:rsid w:val="00B740FF"/>
    <w:rsid w:val="00C33625"/>
    <w:rsid w:val="00C604E0"/>
    <w:rsid w:val="00C67B58"/>
    <w:rsid w:val="00CF5C6D"/>
    <w:rsid w:val="00D76AED"/>
    <w:rsid w:val="00E16159"/>
    <w:rsid w:val="00F62BC8"/>
    <w:rsid w:val="0CA02145"/>
    <w:rsid w:val="0F690984"/>
    <w:rsid w:val="11B4471C"/>
    <w:rsid w:val="11CC00EB"/>
    <w:rsid w:val="12ED6B8F"/>
    <w:rsid w:val="13EF4742"/>
    <w:rsid w:val="15E94BCC"/>
    <w:rsid w:val="163A2906"/>
    <w:rsid w:val="1B595246"/>
    <w:rsid w:val="1EFF4369"/>
    <w:rsid w:val="20BE674C"/>
    <w:rsid w:val="2187050F"/>
    <w:rsid w:val="22981651"/>
    <w:rsid w:val="27C830AB"/>
    <w:rsid w:val="28CC407F"/>
    <w:rsid w:val="32F169A3"/>
    <w:rsid w:val="33C8031E"/>
    <w:rsid w:val="39EA4612"/>
    <w:rsid w:val="3D7B5AED"/>
    <w:rsid w:val="40C80836"/>
    <w:rsid w:val="44130E79"/>
    <w:rsid w:val="448602B3"/>
    <w:rsid w:val="491102ED"/>
    <w:rsid w:val="548D34A8"/>
    <w:rsid w:val="5E654AED"/>
    <w:rsid w:val="61073BD4"/>
    <w:rsid w:val="64300DB5"/>
    <w:rsid w:val="64BF0C41"/>
    <w:rsid w:val="690C66E5"/>
    <w:rsid w:val="6A63251A"/>
    <w:rsid w:val="6A9B1D73"/>
    <w:rsid w:val="6DB03627"/>
    <w:rsid w:val="70F837FF"/>
    <w:rsid w:val="725531A4"/>
    <w:rsid w:val="742D635D"/>
    <w:rsid w:val="744E5576"/>
    <w:rsid w:val="75512308"/>
    <w:rsid w:val="760C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Char Char Char"/>
    <w:basedOn w:val="1"/>
    <w:qFormat/>
    <w:uiPriority w:val="0"/>
    <w:rPr>
      <w:rFonts w:ascii="Tahoma" w:hAnsi="Tahoma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ccb</Company>
  <Pages>3</Pages>
  <Words>237</Words>
  <Characters>1355</Characters>
  <Lines>11</Lines>
  <Paragraphs>3</Paragraphs>
  <TotalTime>0</TotalTime>
  <ScaleCrop>false</ScaleCrop>
  <LinksUpToDate>false</LinksUpToDate>
  <CharactersWithSpaces>1589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2024-03-04T02:01:00Z</dcterms:created>
  <dc:creator>玄帅</dc:creator>
  <cp:lastModifiedBy>消费者权益保护科</cp:lastModifiedBy>
  <dcterms:modified xsi:type="dcterms:W3CDTF">2024-11-29T08:15:49Z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D04AAF813C364FFCAEA58C296A0789F9_13</vt:lpwstr>
  </property>
</Properties>
</file>